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E212" w14:textId="58F66895" w:rsidR="004D3A51" w:rsidRPr="004D3A51" w:rsidRDefault="004D3A51" w:rsidP="004D3A51">
      <w:pPr>
        <w:rPr>
          <w:rFonts w:ascii="Century Gothic" w:hAnsi="Century Gothic"/>
          <w:b/>
          <w:bCs/>
          <w:color w:val="808080" w:themeColor="background1" w:themeShade="80"/>
          <w:sz w:val="36"/>
          <w:szCs w:val="36"/>
        </w:rPr>
      </w:pPr>
      <w:r w:rsidRPr="004D3A51">
        <w:rPr>
          <w:rFonts w:ascii="Century Gothic" w:hAnsi="Century Gothic"/>
          <w:b/>
          <w:bCs/>
          <w:color w:val="808080" w:themeColor="background1" w:themeShade="80"/>
          <w:sz w:val="36"/>
          <w:szCs w:val="36"/>
        </w:rPr>
        <w:t>COMUNICATO STAMPA</w:t>
      </w:r>
      <w:r w:rsidR="003C22FA">
        <w:rPr>
          <w:rFonts w:ascii="Century Gothic" w:hAnsi="Century Gothic"/>
          <w:b/>
          <w:bCs/>
          <w:color w:val="808080" w:themeColor="background1" w:themeShade="80"/>
          <w:sz w:val="36"/>
          <w:szCs w:val="36"/>
        </w:rPr>
        <w:br/>
      </w:r>
    </w:p>
    <w:p w14:paraId="1537CAF5" w14:textId="5284834A" w:rsidR="000B371C" w:rsidRPr="000B371C" w:rsidRDefault="000B371C" w:rsidP="000B371C">
      <w:pPr>
        <w:rPr>
          <w:rFonts w:ascii="Century Gothic" w:hAnsi="Century Gothic"/>
          <w:b/>
          <w:bCs/>
          <w:sz w:val="28"/>
          <w:szCs w:val="28"/>
        </w:rPr>
      </w:pPr>
      <w:r w:rsidRPr="000B371C">
        <w:rPr>
          <w:rFonts w:ascii="Century Gothic" w:hAnsi="Century Gothic"/>
          <w:b/>
          <w:bCs/>
          <w:sz w:val="28"/>
          <w:szCs w:val="28"/>
        </w:rPr>
        <w:t xml:space="preserve">La Casina Drena – </w:t>
      </w:r>
      <w:r>
        <w:rPr>
          <w:rFonts w:ascii="Century Gothic" w:hAnsi="Century Gothic"/>
          <w:b/>
          <w:bCs/>
          <w:sz w:val="28"/>
          <w:szCs w:val="28"/>
        </w:rPr>
        <w:t>n</w:t>
      </w:r>
      <w:r w:rsidRPr="000B371C">
        <w:rPr>
          <w:rFonts w:ascii="Century Gothic" w:hAnsi="Century Gothic"/>
          <w:b/>
          <w:bCs/>
          <w:sz w:val="28"/>
          <w:szCs w:val="28"/>
        </w:rPr>
        <w:t>atura creativa dal bosco</w:t>
      </w:r>
    </w:p>
    <w:p w14:paraId="40329F74" w14:textId="1C264D61" w:rsidR="000B371C" w:rsidRPr="000B371C" w:rsidRDefault="000B371C" w:rsidP="000B371C">
      <w:pPr>
        <w:rPr>
          <w:rFonts w:ascii="Century Gothic" w:hAnsi="Century Gothic"/>
          <w:i/>
          <w:iCs/>
          <w:sz w:val="28"/>
          <w:szCs w:val="28"/>
        </w:rPr>
      </w:pPr>
      <w:r w:rsidRPr="000B371C">
        <w:rPr>
          <w:rFonts w:ascii="Century Gothic" w:hAnsi="Century Gothic"/>
          <w:i/>
          <w:iCs/>
          <w:sz w:val="28"/>
          <w:szCs w:val="28"/>
        </w:rPr>
        <w:t>Un invito a perdersi, ascoltare e assaporare nel cuore più autentico del Trentino</w:t>
      </w:r>
    </w:p>
    <w:p w14:paraId="3AD6BCCC" w14:textId="711BF41D" w:rsidR="000B371C" w:rsidRPr="000B371C" w:rsidRDefault="004D3A51" w:rsidP="000B371C">
      <w:pPr>
        <w:rPr>
          <w:rFonts w:ascii="Century Gothic" w:hAnsi="Century Gothic"/>
        </w:rPr>
      </w:pPr>
      <w:r w:rsidRPr="004D3A51">
        <w:rPr>
          <w:rFonts w:ascii="Century Gothic" w:hAnsi="Century Gothic"/>
          <w:b/>
          <w:bCs/>
        </w:rPr>
        <w:t xml:space="preserve">Drena (TN), </w:t>
      </w:r>
      <w:r w:rsidR="000B371C">
        <w:rPr>
          <w:rFonts w:ascii="Century Gothic" w:hAnsi="Century Gothic"/>
          <w:b/>
          <w:bCs/>
        </w:rPr>
        <w:t>gennaio</w:t>
      </w:r>
      <w:r w:rsidRPr="004D3A51">
        <w:rPr>
          <w:rFonts w:ascii="Century Gothic" w:hAnsi="Century Gothic"/>
          <w:b/>
          <w:bCs/>
        </w:rPr>
        <w:t xml:space="preserve"> 202</w:t>
      </w:r>
      <w:r w:rsidR="000B371C">
        <w:rPr>
          <w:rFonts w:ascii="Century Gothic" w:hAnsi="Century Gothic"/>
          <w:b/>
          <w:bCs/>
        </w:rPr>
        <w:t>6</w:t>
      </w:r>
      <w:r w:rsidRPr="004D3A51">
        <w:rPr>
          <w:rFonts w:ascii="Century Gothic" w:hAnsi="Century Gothic"/>
          <w:b/>
          <w:bCs/>
        </w:rPr>
        <w:t xml:space="preserve"> </w:t>
      </w:r>
      <w:r w:rsidRPr="004D3A51">
        <w:rPr>
          <w:rFonts w:ascii="Century Gothic" w:hAnsi="Century Gothic"/>
        </w:rPr>
        <w:t>–</w:t>
      </w:r>
      <w:r w:rsidR="000B371C">
        <w:rPr>
          <w:rFonts w:ascii="Century Gothic" w:hAnsi="Century Gothic"/>
        </w:rPr>
        <w:t xml:space="preserve"> </w:t>
      </w:r>
      <w:r w:rsidR="000B371C" w:rsidRPr="000B371C">
        <w:rPr>
          <w:rFonts w:ascii="Century Gothic" w:hAnsi="Century Gothic"/>
        </w:rPr>
        <w:t>C’è un luogo, nel bosco di Drena, dove la cucina non nasce da una ricetta, ma da un paesaggio.</w:t>
      </w:r>
    </w:p>
    <w:p w14:paraId="69FCC56E" w14:textId="5870E79B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Un luogo dove il silenzio dei castagneti, la luce che filtra tra gli alberi e il ritmo lento delle stagioni diventano parte integrante dell’esperienza gastronomica.</w:t>
      </w:r>
    </w:p>
    <w:p w14:paraId="253594A3" w14:textId="7E7214E0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La Casina Drena è questo: un ristorante immerso nella natura, ma soprattutto un progetto culturale e sensoriale che racconta il Trentino attraverso il gusto, la materia e il tempo.</w:t>
      </w:r>
    </w:p>
    <w:p w14:paraId="139407C3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La filosofia che guida ogni scelta è racchiusa in poche parole: natura creativa dal bosco.</w:t>
      </w:r>
    </w:p>
    <w:p w14:paraId="30FA6F73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Un concetto che non è slogan, ma pratica quotidiana. Qui il bosco non è sfondo, ma origine. È una presenza viva che ispira, suggerisce, orienta.</w:t>
      </w:r>
    </w:p>
    <w:p w14:paraId="12925DAE" w14:textId="77777777" w:rsidR="000B371C" w:rsidRPr="000B371C" w:rsidRDefault="000B371C" w:rsidP="000B371C">
      <w:pPr>
        <w:rPr>
          <w:rFonts w:ascii="Century Gothic" w:hAnsi="Century Gothic"/>
        </w:rPr>
      </w:pPr>
    </w:p>
    <w:p w14:paraId="41BEF2E4" w14:textId="7997C0F8" w:rsidR="000B371C" w:rsidRPr="000B371C" w:rsidRDefault="000B371C" w:rsidP="000B371C">
      <w:pPr>
        <w:rPr>
          <w:rFonts w:ascii="Century Gothic" w:hAnsi="Century Gothic"/>
          <w:b/>
          <w:bCs/>
        </w:rPr>
      </w:pPr>
      <w:r w:rsidRPr="000B371C">
        <w:rPr>
          <w:rFonts w:ascii="Century Gothic" w:hAnsi="Century Gothic"/>
          <w:b/>
          <w:bCs/>
        </w:rPr>
        <w:t>Un’esperienza che comincia prima del piatto</w:t>
      </w:r>
    </w:p>
    <w:p w14:paraId="5578F915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Arrivare a La Casina significa già entrare in un’altra dimensione. La strada si fa più silenziosa, il paesaggio cambia, l’aria profuma di legno e terra.</w:t>
      </w:r>
    </w:p>
    <w:p w14:paraId="5C4AE598" w14:textId="5EAF39AF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L’esperienza inizia prima di sedersi a tavola: è un invito a rallentare, ad ascoltare, a osservare.</w:t>
      </w:r>
      <w:r>
        <w:rPr>
          <w:rFonts w:ascii="Century Gothic" w:hAnsi="Century Gothic"/>
        </w:rPr>
        <w:t xml:space="preserve"> </w:t>
      </w:r>
      <w:r w:rsidRPr="000B371C">
        <w:rPr>
          <w:rFonts w:ascii="Century Gothic" w:hAnsi="Century Gothic"/>
        </w:rPr>
        <w:t>Ogni dettaglio è pensato per accompagnare l’ospite in un percorso che coinvolge i sensi e la memoria, creando un legame profondo tra luogo, cucina e persona.</w:t>
      </w:r>
    </w:p>
    <w:p w14:paraId="0410B66C" w14:textId="77777777" w:rsidR="000B371C" w:rsidRDefault="000B371C" w:rsidP="000B371C">
      <w:pPr>
        <w:rPr>
          <w:rFonts w:ascii="Century Gothic" w:hAnsi="Century Gothic"/>
          <w:b/>
          <w:bCs/>
        </w:rPr>
      </w:pPr>
    </w:p>
    <w:p w14:paraId="611ADB3D" w14:textId="0344DE4C" w:rsidR="000B371C" w:rsidRPr="000B371C" w:rsidRDefault="000B371C" w:rsidP="000B371C">
      <w:pPr>
        <w:rPr>
          <w:rFonts w:ascii="Century Gothic" w:hAnsi="Century Gothic"/>
          <w:b/>
          <w:bCs/>
        </w:rPr>
      </w:pPr>
      <w:r w:rsidRPr="000B371C">
        <w:rPr>
          <w:rFonts w:ascii="Century Gothic" w:hAnsi="Century Gothic"/>
          <w:b/>
          <w:bCs/>
        </w:rPr>
        <w:t>Natura creativa dal bosco: una filosofia che prende forma</w:t>
      </w:r>
    </w:p>
    <w:p w14:paraId="30E9D7FA" w14:textId="0D8187E1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La cucina de La Casina nasce dall’ascolto attento dell’ambiente.</w:t>
      </w:r>
      <w:r>
        <w:rPr>
          <w:rFonts w:ascii="Century Gothic" w:hAnsi="Century Gothic"/>
        </w:rPr>
        <w:t xml:space="preserve"> </w:t>
      </w:r>
      <w:r w:rsidRPr="000B371C">
        <w:rPr>
          <w:rFonts w:ascii="Century Gothic" w:hAnsi="Century Gothic"/>
        </w:rPr>
        <w:t>Il bosco suggerisce ingredienti, stagioni, consistenze, profumi. La creatività non forza la natura, ma la interpreta con rispetto, lasciando che siano le materie prime a guidare il gesto culinario.</w:t>
      </w:r>
    </w:p>
    <w:p w14:paraId="160F6704" w14:textId="77777777" w:rsidR="000B371C" w:rsidRPr="000B371C" w:rsidRDefault="000B371C" w:rsidP="000B371C">
      <w:pPr>
        <w:rPr>
          <w:rFonts w:ascii="Century Gothic" w:hAnsi="Century Gothic"/>
        </w:rPr>
      </w:pPr>
    </w:p>
    <w:p w14:paraId="67EFCC15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lastRenderedPageBreak/>
        <w:t>Erbe, castagne, prodotti del territorio, carni selezionate e lavorazioni attente diventano elementi di una narrazione gastronomica che evolve con le stagioni, senza mai perdere coerenza e identità.</w:t>
      </w:r>
    </w:p>
    <w:p w14:paraId="75753457" w14:textId="77777777" w:rsidR="000B371C" w:rsidRPr="000B371C" w:rsidRDefault="000B371C" w:rsidP="000B371C">
      <w:pPr>
        <w:rPr>
          <w:rFonts w:ascii="Century Gothic" w:hAnsi="Century Gothic"/>
        </w:rPr>
      </w:pPr>
    </w:p>
    <w:p w14:paraId="5DE809CB" w14:textId="38A6EE05" w:rsidR="000B371C" w:rsidRPr="000B371C" w:rsidRDefault="000B371C" w:rsidP="000B371C">
      <w:pPr>
        <w:rPr>
          <w:rFonts w:ascii="Century Gothic" w:hAnsi="Century Gothic"/>
          <w:b/>
          <w:bCs/>
        </w:rPr>
      </w:pPr>
      <w:proofErr w:type="spellStart"/>
      <w:proofErr w:type="gramStart"/>
      <w:r w:rsidRPr="000B371C">
        <w:rPr>
          <w:rFonts w:ascii="Century Gothic" w:hAnsi="Century Gothic"/>
          <w:b/>
          <w:bCs/>
        </w:rPr>
        <w:t>Chef</w:t>
      </w:r>
      <w:r>
        <w:rPr>
          <w:rFonts w:ascii="Century Gothic" w:hAnsi="Century Gothic"/>
          <w:b/>
          <w:bCs/>
        </w:rPr>
        <w:t>’s</w:t>
      </w:r>
      <w:proofErr w:type="spellEnd"/>
      <w:r>
        <w:rPr>
          <w:rFonts w:ascii="Century Gothic" w:hAnsi="Century Gothic"/>
          <w:b/>
          <w:bCs/>
        </w:rPr>
        <w:t xml:space="preserve"> </w:t>
      </w:r>
      <w:r w:rsidRPr="000B371C">
        <w:rPr>
          <w:rFonts w:ascii="Century Gothic" w:hAnsi="Century Gothic"/>
          <w:b/>
          <w:bCs/>
        </w:rPr>
        <w:t xml:space="preserve"> </w:t>
      </w:r>
      <w:proofErr w:type="spellStart"/>
      <w:r w:rsidRPr="000B371C">
        <w:rPr>
          <w:rFonts w:ascii="Century Gothic" w:hAnsi="Century Gothic"/>
          <w:b/>
          <w:bCs/>
        </w:rPr>
        <w:t>Table</w:t>
      </w:r>
      <w:proofErr w:type="spellEnd"/>
      <w:proofErr w:type="gramEnd"/>
      <w:r w:rsidRPr="000B371C">
        <w:rPr>
          <w:rFonts w:ascii="Century Gothic" w:hAnsi="Century Gothic"/>
          <w:b/>
          <w:bCs/>
        </w:rPr>
        <w:t>: il luogo dove la cucina si racconta</w:t>
      </w:r>
    </w:p>
    <w:p w14:paraId="2321480A" w14:textId="55746BA0" w:rsidR="000B371C" w:rsidRPr="000B371C" w:rsidRDefault="000B371C" w:rsidP="000B371C">
      <w:pPr>
        <w:rPr>
          <w:rFonts w:ascii="Century Gothic" w:hAnsi="Century Gothic"/>
        </w:rPr>
      </w:pPr>
      <w:proofErr w:type="spellStart"/>
      <w:r w:rsidRPr="000B371C">
        <w:rPr>
          <w:rFonts w:ascii="Century Gothic" w:hAnsi="Century Gothic"/>
        </w:rPr>
        <w:t>Chef</w:t>
      </w:r>
      <w:r>
        <w:rPr>
          <w:rFonts w:ascii="Century Gothic" w:hAnsi="Century Gothic"/>
        </w:rPr>
        <w:t>’s</w:t>
      </w:r>
      <w:proofErr w:type="spellEnd"/>
      <w:r w:rsidRPr="000B371C">
        <w:rPr>
          <w:rFonts w:ascii="Century Gothic" w:hAnsi="Century Gothic"/>
        </w:rPr>
        <w:t xml:space="preserve"> </w:t>
      </w:r>
      <w:proofErr w:type="spellStart"/>
      <w:r w:rsidRPr="000B371C">
        <w:rPr>
          <w:rFonts w:ascii="Century Gothic" w:hAnsi="Century Gothic"/>
        </w:rPr>
        <w:t>Table</w:t>
      </w:r>
      <w:proofErr w:type="spellEnd"/>
      <w:r w:rsidRPr="000B371C">
        <w:rPr>
          <w:rFonts w:ascii="Century Gothic" w:hAnsi="Century Gothic"/>
        </w:rPr>
        <w:t xml:space="preserve"> rappresenta il cuore pulsante de La Casina.</w:t>
      </w:r>
      <w:r>
        <w:rPr>
          <w:rFonts w:ascii="Century Gothic" w:hAnsi="Century Gothic"/>
        </w:rPr>
        <w:t xml:space="preserve"> </w:t>
      </w:r>
      <w:r w:rsidRPr="000B371C">
        <w:rPr>
          <w:rFonts w:ascii="Century Gothic" w:hAnsi="Century Gothic"/>
        </w:rPr>
        <w:t>Uno spazio intimo e privilegiato, pensato per chi desidera andare oltre l’assaggio e comprendere davvero ciò che accade dietro un piatto.</w:t>
      </w:r>
    </w:p>
    <w:p w14:paraId="49104FC6" w14:textId="4FFAD783" w:rsidR="000B371C" w:rsidRPr="000B371C" w:rsidRDefault="000B371C" w:rsidP="000B371C">
      <w:pPr>
        <w:rPr>
          <w:rFonts w:ascii="Century Gothic" w:hAnsi="Century Gothic"/>
        </w:rPr>
      </w:pPr>
      <w:r>
        <w:rPr>
          <w:rFonts w:ascii="Century Gothic" w:hAnsi="Century Gothic"/>
        </w:rPr>
        <w:t>Vivere questa esperienza</w:t>
      </w:r>
      <w:r w:rsidRPr="000B371C">
        <w:rPr>
          <w:rFonts w:ascii="Century Gothic" w:hAnsi="Century Gothic"/>
        </w:rPr>
        <w:t xml:space="preserve"> significa dialogare con chi cucina, scoprire la filosofia, i dubbi, le scelte e le intuizioni che danno forma all’esperienza.</w:t>
      </w:r>
      <w:r>
        <w:rPr>
          <w:rFonts w:ascii="Century Gothic" w:hAnsi="Century Gothic"/>
        </w:rPr>
        <w:t xml:space="preserve"> </w:t>
      </w:r>
      <w:r w:rsidRPr="000B371C">
        <w:rPr>
          <w:rFonts w:ascii="Century Gothic" w:hAnsi="Century Gothic"/>
        </w:rPr>
        <w:t>È un invito alla conoscenza, alla condivisione, alla relazione autentica tra chi cucina e chi assaggia.</w:t>
      </w:r>
    </w:p>
    <w:p w14:paraId="2098C4F8" w14:textId="1E312D06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Un’esperienza pensata in particolare per giornalisti di settore, professionisti del mondo food e appassionati consapevoli, curiosi di entrare nel vivo di un progetto gastronomico contemporaneo.</w:t>
      </w:r>
    </w:p>
    <w:p w14:paraId="305DAEAA" w14:textId="77777777" w:rsidR="000B371C" w:rsidRDefault="000B371C" w:rsidP="000B371C">
      <w:pPr>
        <w:rPr>
          <w:rFonts w:ascii="Century Gothic" w:hAnsi="Century Gothic"/>
          <w:b/>
          <w:bCs/>
        </w:rPr>
      </w:pPr>
    </w:p>
    <w:p w14:paraId="7FE79D61" w14:textId="652AA736" w:rsidR="000B371C" w:rsidRPr="000B371C" w:rsidRDefault="000B371C" w:rsidP="000B371C">
      <w:pPr>
        <w:rPr>
          <w:rFonts w:ascii="Century Gothic" w:hAnsi="Century Gothic"/>
          <w:b/>
          <w:bCs/>
        </w:rPr>
      </w:pPr>
      <w:r w:rsidRPr="000B371C">
        <w:rPr>
          <w:rFonts w:ascii="Century Gothic" w:hAnsi="Century Gothic"/>
          <w:b/>
          <w:bCs/>
        </w:rPr>
        <w:t>Innovare nel rispetto della tradizione</w:t>
      </w:r>
    </w:p>
    <w:p w14:paraId="1C1F697C" w14:textId="1CF8492C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La cucina de La Casina affonda le radici nella tradizione trentina, ma guarda avanti.</w:t>
      </w:r>
      <w:r>
        <w:rPr>
          <w:rFonts w:ascii="Century Gothic" w:hAnsi="Century Gothic"/>
        </w:rPr>
        <w:t xml:space="preserve"> </w:t>
      </w:r>
      <w:r w:rsidRPr="000B371C">
        <w:rPr>
          <w:rFonts w:ascii="Century Gothic" w:hAnsi="Century Gothic"/>
        </w:rPr>
        <w:t>Le ricette non vengono replicate, bensì reinterpretate con sensibilità, tecnica e rispetto. L’innovazione è presente, ma mai invadente: accompagna il gusto, lo rende più leggibile, lo valorizza.</w:t>
      </w:r>
    </w:p>
    <w:p w14:paraId="369E9C61" w14:textId="28823570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Ogni piatto è costruito come un equilibrio tra memoria e visione, tra passato e presente, tra istinto e consapevolezza.</w:t>
      </w:r>
    </w:p>
    <w:p w14:paraId="61A623C0" w14:textId="2648E0AE" w:rsidR="000B371C" w:rsidRPr="000B371C" w:rsidRDefault="000B371C" w:rsidP="000B371C">
      <w:pPr>
        <w:rPr>
          <w:rFonts w:ascii="Century Gothic" w:hAnsi="Century Gothic"/>
          <w:b/>
          <w:bCs/>
        </w:rPr>
      </w:pPr>
      <w:r w:rsidRPr="000B371C">
        <w:rPr>
          <w:rFonts w:ascii="Century Gothic" w:hAnsi="Century Gothic"/>
          <w:b/>
          <w:bCs/>
        </w:rPr>
        <w:t>Spazi rinnovati: materia, luce e identità</w:t>
      </w:r>
    </w:p>
    <w:p w14:paraId="3DB66679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La recente ristrutturazione del ristorante ha seguito la stessa filosofia della cucina: valorizzare ciò che già esiste.</w:t>
      </w:r>
    </w:p>
    <w:p w14:paraId="47E4B541" w14:textId="54E048A1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Legno, pietra, materiali naturali e luce calda dialogano con l’architettura originaria, creando ambienti accoglienti, essenziali e profondamente coerenti con il contesto.</w:t>
      </w:r>
    </w:p>
    <w:p w14:paraId="2C0A4F8A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Gli spazi raccontano una storia di rispetto e misura, dove nulla è superfluo e ogni elemento contribuisce a costruire un’atmosfera intima e autentica, in continuo dialogo con il bosco circostante.</w:t>
      </w:r>
    </w:p>
    <w:p w14:paraId="229A1B34" w14:textId="77777777" w:rsidR="000B371C" w:rsidRDefault="000B371C" w:rsidP="000B371C">
      <w:pPr>
        <w:rPr>
          <w:rFonts w:ascii="Century Gothic" w:hAnsi="Century Gothic"/>
        </w:rPr>
      </w:pPr>
    </w:p>
    <w:p w14:paraId="52808BE2" w14:textId="77777777" w:rsidR="000B371C" w:rsidRDefault="000B371C" w:rsidP="000B371C">
      <w:pPr>
        <w:rPr>
          <w:rFonts w:ascii="Century Gothic" w:hAnsi="Century Gothic"/>
        </w:rPr>
      </w:pPr>
    </w:p>
    <w:p w14:paraId="4D91C534" w14:textId="77777777" w:rsidR="000B371C" w:rsidRPr="000B371C" w:rsidRDefault="000B371C" w:rsidP="000B371C">
      <w:pPr>
        <w:rPr>
          <w:rFonts w:ascii="Century Gothic" w:hAnsi="Century Gothic"/>
        </w:rPr>
      </w:pPr>
    </w:p>
    <w:p w14:paraId="0D126AF7" w14:textId="77777777" w:rsidR="000B371C" w:rsidRPr="000B371C" w:rsidRDefault="000B371C" w:rsidP="000B371C">
      <w:pPr>
        <w:rPr>
          <w:rFonts w:ascii="Century Gothic" w:hAnsi="Century Gothic"/>
          <w:b/>
          <w:bCs/>
        </w:rPr>
      </w:pPr>
      <w:r w:rsidRPr="000B371C">
        <w:rPr>
          <w:rFonts w:ascii="Century Gothic" w:hAnsi="Century Gothic"/>
          <w:b/>
          <w:bCs/>
        </w:rPr>
        <w:lastRenderedPageBreak/>
        <w:t>Percorsi a tema: viaggi sensoriali nel territorio</w:t>
      </w:r>
    </w:p>
    <w:p w14:paraId="169E4DBD" w14:textId="77777777" w:rsidR="000B371C" w:rsidRPr="000B371C" w:rsidRDefault="000B371C" w:rsidP="000B371C">
      <w:pPr>
        <w:rPr>
          <w:rFonts w:ascii="Century Gothic" w:hAnsi="Century Gothic"/>
        </w:rPr>
      </w:pPr>
    </w:p>
    <w:p w14:paraId="5219147D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La proposta gastronomica si articola in percorsi a tema, pensati come veri e propri viaggi sensoriali.</w:t>
      </w:r>
    </w:p>
    <w:p w14:paraId="0E529932" w14:textId="3B4F2506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Ogni percorso nasce da una stagione, da un ingrediente, da una suggestione naturale e accompagna l’ospite in un’esperienza completa, che unisce gusto, racconto e territorio.</w:t>
      </w:r>
    </w:p>
    <w:p w14:paraId="11CBD913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Non si tratta solo di mangiare, ma di attraversare un paesaggio culinario che cambia, si trasforma e sorprende.</w:t>
      </w:r>
    </w:p>
    <w:p w14:paraId="5453736F" w14:textId="77777777" w:rsidR="000B371C" w:rsidRPr="000B371C" w:rsidRDefault="000B371C" w:rsidP="000B371C">
      <w:pPr>
        <w:rPr>
          <w:rFonts w:ascii="Century Gothic" w:hAnsi="Century Gothic"/>
        </w:rPr>
      </w:pPr>
    </w:p>
    <w:p w14:paraId="76D94EAE" w14:textId="664C3D88" w:rsidR="000B371C" w:rsidRPr="000B371C" w:rsidRDefault="000B371C" w:rsidP="000B371C">
      <w:pPr>
        <w:rPr>
          <w:rFonts w:ascii="Century Gothic" w:hAnsi="Century Gothic"/>
          <w:b/>
          <w:bCs/>
        </w:rPr>
      </w:pPr>
      <w:r w:rsidRPr="000B371C">
        <w:rPr>
          <w:rFonts w:ascii="Century Gothic" w:hAnsi="Century Gothic"/>
          <w:b/>
          <w:bCs/>
        </w:rPr>
        <w:t>Un invito aperto a chi cerca esperienze autentiche</w:t>
      </w:r>
    </w:p>
    <w:p w14:paraId="09AC6B5D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La Casina non è un luogo da visitare distrattamente.</w:t>
      </w:r>
    </w:p>
    <w:p w14:paraId="23463421" w14:textId="15E168E5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È una destinazione per chi è curioso, per chi ama comprendere, per chi cerca una ristorazione che sappia essere esperienza, cultura e relazione.</w:t>
      </w:r>
    </w:p>
    <w:p w14:paraId="574AA9D5" w14:textId="77777777" w:rsidR="000B371C" w:rsidRPr="000B371C" w:rsidRDefault="000B371C" w:rsidP="000B371C">
      <w:pPr>
        <w:rPr>
          <w:rFonts w:ascii="Century Gothic" w:hAnsi="Century Gothic"/>
        </w:rPr>
      </w:pPr>
      <w:r w:rsidRPr="000B371C">
        <w:rPr>
          <w:rFonts w:ascii="Century Gothic" w:hAnsi="Century Gothic"/>
        </w:rPr>
        <w:t>Giornalisti, critici gastronomici e professionisti del settore food sono invitati a vivere in prima persona questo progetto, a sedersi al tavolo, ad ascoltare il bosco e a lasciarsi guidare dalla cucina.</w:t>
      </w:r>
    </w:p>
    <w:p w14:paraId="66623408" w14:textId="77777777" w:rsidR="000B371C" w:rsidRPr="000B371C" w:rsidRDefault="000B371C" w:rsidP="000B371C">
      <w:pPr>
        <w:rPr>
          <w:rFonts w:ascii="Century Gothic" w:hAnsi="Century Gothic"/>
        </w:rPr>
      </w:pPr>
    </w:p>
    <w:p w14:paraId="106906EB" w14:textId="77777777" w:rsidR="003C22FA" w:rsidRDefault="003C22FA" w:rsidP="004D3A51">
      <w:pPr>
        <w:rPr>
          <w:rFonts w:ascii="Century Gothic" w:hAnsi="Century Gothic"/>
        </w:rPr>
      </w:pPr>
    </w:p>
    <w:p w14:paraId="1360039C" w14:textId="7310CF3B" w:rsidR="00DF3663" w:rsidRPr="004D3A51" w:rsidRDefault="003C22FA" w:rsidP="004D3A51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66EB064A" wp14:editId="6C474251">
            <wp:extent cx="2844800" cy="499419"/>
            <wp:effectExtent l="0" t="0" r="0" b="0"/>
            <wp:docPr id="1279212734" name="Immagine 1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12734" name="Immagine 1" descr="Immagine che contiene testo, Carattere, Elementi grafici, grafic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85" cy="50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AE97" w14:textId="7D6F42BF" w:rsidR="004D3A51" w:rsidRPr="004D3A51" w:rsidRDefault="004D3A51" w:rsidP="004D3A51">
      <w:pPr>
        <w:rPr>
          <w:rFonts w:ascii="Century Gothic" w:hAnsi="Century Gothic"/>
        </w:rPr>
      </w:pPr>
      <w:r w:rsidRPr="004D3A51">
        <w:rPr>
          <w:rFonts w:ascii="Century Gothic" w:hAnsi="Century Gothic"/>
        </w:rPr>
        <w:t xml:space="preserve">La Casina – </w:t>
      </w:r>
      <w:r w:rsidR="00DF3663">
        <w:rPr>
          <w:rFonts w:ascii="Century Gothic" w:hAnsi="Century Gothic"/>
        </w:rPr>
        <w:t>n</w:t>
      </w:r>
      <w:r w:rsidRPr="004D3A51">
        <w:rPr>
          <w:rFonts w:ascii="Century Gothic" w:hAnsi="Century Gothic"/>
        </w:rPr>
        <w:t xml:space="preserve">atura </w:t>
      </w:r>
      <w:r w:rsidR="00DF3663">
        <w:rPr>
          <w:rFonts w:ascii="Century Gothic" w:hAnsi="Century Gothic"/>
        </w:rPr>
        <w:t>c</w:t>
      </w:r>
      <w:r w:rsidRPr="004D3A51">
        <w:rPr>
          <w:rFonts w:ascii="Century Gothic" w:hAnsi="Century Gothic"/>
        </w:rPr>
        <w:t xml:space="preserve">reativa dal </w:t>
      </w:r>
      <w:r w:rsidR="00DF3663">
        <w:rPr>
          <w:rFonts w:ascii="Century Gothic" w:hAnsi="Century Gothic"/>
        </w:rPr>
        <w:t>b</w:t>
      </w:r>
      <w:r w:rsidRPr="004D3A51">
        <w:rPr>
          <w:rFonts w:ascii="Century Gothic" w:hAnsi="Century Gothic"/>
        </w:rPr>
        <w:t>osco</w:t>
      </w:r>
      <w:r w:rsidR="00CC67EB">
        <w:rPr>
          <w:rFonts w:ascii="Century Gothic" w:hAnsi="Century Gothic"/>
        </w:rPr>
        <w:br/>
      </w:r>
      <w:proofErr w:type="spellStart"/>
      <w:r w:rsidRPr="004D3A51">
        <w:rPr>
          <w:rFonts w:ascii="Century Gothic" w:hAnsi="Century Gothic"/>
        </w:rPr>
        <w:t>Loc</w:t>
      </w:r>
      <w:proofErr w:type="spellEnd"/>
      <w:r w:rsidRPr="004D3A51">
        <w:rPr>
          <w:rFonts w:ascii="Century Gothic" w:hAnsi="Century Gothic"/>
        </w:rPr>
        <w:t>. La Casina, 1 – Drena (TN)</w:t>
      </w:r>
      <w:r w:rsidR="00CC67EB">
        <w:rPr>
          <w:rFonts w:ascii="Century Gothic" w:hAnsi="Century Gothic"/>
        </w:rPr>
        <w:br/>
      </w:r>
      <w:r w:rsidRPr="004D3A51">
        <w:rPr>
          <w:rFonts w:ascii="Century Gothic" w:hAnsi="Century Gothic"/>
        </w:rPr>
        <w:t>T. 0464 541212 – info@ristorantelacasina.com</w:t>
      </w:r>
    </w:p>
    <w:p w14:paraId="6B455AD4" w14:textId="001700D6" w:rsidR="00DF3663" w:rsidRDefault="004D3A51" w:rsidP="004D3A51">
      <w:pPr>
        <w:rPr>
          <w:rFonts w:ascii="Century Gothic" w:hAnsi="Century Gothic"/>
        </w:rPr>
      </w:pPr>
      <w:r w:rsidRPr="004D3A51">
        <w:rPr>
          <w:rFonts w:ascii="Century Gothic" w:hAnsi="Century Gothic"/>
        </w:rPr>
        <w:t>IG: @ristorantelacasina – FB: @ristorantelacasinadrena</w:t>
      </w:r>
    </w:p>
    <w:p w14:paraId="0689353E" w14:textId="77777777" w:rsidR="00493275" w:rsidRDefault="00493275" w:rsidP="004D3A51">
      <w:pPr>
        <w:rPr>
          <w:rFonts w:ascii="Century Gothic" w:hAnsi="Century Gothic"/>
        </w:rPr>
      </w:pPr>
    </w:p>
    <w:p w14:paraId="7A3A1D29" w14:textId="58CC3BC7" w:rsidR="00493275" w:rsidRPr="00493275" w:rsidRDefault="00DF3663" w:rsidP="004D3A51">
      <w:pPr>
        <w:rPr>
          <w:rFonts w:ascii="Century Gothic" w:hAnsi="Century Gothic"/>
          <w:b/>
          <w:bCs/>
        </w:rPr>
      </w:pPr>
      <w:r w:rsidRPr="00493275">
        <w:rPr>
          <w:rFonts w:ascii="Century Gothic" w:hAnsi="Century Gothic"/>
          <w:b/>
          <w:bCs/>
        </w:rPr>
        <w:t>Link selezione foto</w:t>
      </w:r>
      <w:r w:rsidR="00493275" w:rsidRPr="00493275">
        <w:rPr>
          <w:rFonts w:ascii="Century Gothic" w:hAnsi="Century Gothic"/>
          <w:b/>
          <w:bCs/>
        </w:rPr>
        <w:t xml:space="preserve"> </w:t>
      </w:r>
      <w:hyperlink r:id="rId6" w:history="1">
        <w:r w:rsidR="00493275" w:rsidRPr="00493275">
          <w:rPr>
            <w:rStyle w:val="Collegamentoipertestuale"/>
            <w:rFonts w:ascii="Century Gothic" w:hAnsi="Century Gothic"/>
            <w:b/>
            <w:bCs/>
          </w:rPr>
          <w:t>bit.ly/</w:t>
        </w:r>
        <w:proofErr w:type="spellStart"/>
        <w:r w:rsidR="00493275" w:rsidRPr="00493275">
          <w:rPr>
            <w:rStyle w:val="Collegamentoipertestuale"/>
            <w:rFonts w:ascii="Century Gothic" w:hAnsi="Century Gothic"/>
            <w:b/>
            <w:bCs/>
          </w:rPr>
          <w:t>ph_ristorante_La_Casina</w:t>
        </w:r>
        <w:proofErr w:type="spellEnd"/>
      </w:hyperlink>
    </w:p>
    <w:sectPr w:rsidR="00493275" w:rsidRPr="00493275" w:rsidSect="00493275">
      <w:pgSz w:w="11906" w:h="16838"/>
      <w:pgMar w:top="11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0CB"/>
    <w:multiLevelType w:val="hybridMultilevel"/>
    <w:tmpl w:val="6870E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51"/>
    <w:rsid w:val="000403F7"/>
    <w:rsid w:val="000B371C"/>
    <w:rsid w:val="003C22FA"/>
    <w:rsid w:val="00493275"/>
    <w:rsid w:val="004D3A51"/>
    <w:rsid w:val="00CC67EB"/>
    <w:rsid w:val="00D90FFE"/>
    <w:rsid w:val="00D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4FC6"/>
  <w15:chartTrackingRefBased/>
  <w15:docId w15:val="{FCEF0211-D73D-784B-BD18-1C897812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3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3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3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3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3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3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3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3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3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3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3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3A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3A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3A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3A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3A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3A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3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3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3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3A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3A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3A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3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3A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3A5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9327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ph_ristorante_La_Casi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685</Words>
  <Characters>3984</Characters>
  <Application>Microsoft Office Word</Application>
  <DocSecurity>0</DocSecurity>
  <Lines>88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pisoni</dc:creator>
  <cp:keywords/>
  <dc:description/>
  <cp:lastModifiedBy>Giulia In2ito marketing</cp:lastModifiedBy>
  <cp:revision>3</cp:revision>
  <dcterms:created xsi:type="dcterms:W3CDTF">2025-09-14T15:23:00Z</dcterms:created>
  <dcterms:modified xsi:type="dcterms:W3CDTF">2026-01-09T17:58:00Z</dcterms:modified>
</cp:coreProperties>
</file>